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590" w:rsidRPr="00E479C1" w:rsidRDefault="00253590">
      <w:pPr>
        <w:rPr>
          <w:rFonts w:ascii="Georgia" w:hAnsi="Georgia"/>
          <w:b/>
          <w:noProof/>
          <w:sz w:val="56"/>
          <w:lang w:eastAsia="en-GB"/>
        </w:rPr>
      </w:pPr>
      <w:r w:rsidRPr="00E479C1">
        <w:rPr>
          <w:rFonts w:ascii="Georgia" w:hAnsi="Georgia"/>
          <w:b/>
          <w:noProof/>
          <w:sz w:val="56"/>
          <w:lang w:eastAsia="en-GB"/>
        </w:rPr>
        <w:t>AMBULANS A</w:t>
      </w:r>
    </w:p>
    <w:p w:rsidR="00103F4E" w:rsidRDefault="00103F4E">
      <w:r>
        <w:rPr>
          <w:noProof/>
          <w:lang w:eastAsia="en-GB"/>
        </w:rPr>
        <w:drawing>
          <wp:inline distT="0" distB="0" distL="0" distR="0">
            <wp:extent cx="5334000" cy="440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bulan.jpg"/>
                    <pic:cNvPicPr/>
                  </pic:nvPicPr>
                  <pic:blipFill>
                    <a:blip r:embed="rId6">
                      <a:extLst>
                        <a:ext uri="{28A0092B-C50C-407E-A947-70E740481C1C}">
                          <a14:useLocalDpi xmlns:a14="http://schemas.microsoft.com/office/drawing/2010/main" val="0"/>
                        </a:ext>
                      </a:extLst>
                    </a:blip>
                    <a:stretch>
                      <a:fillRect/>
                    </a:stretch>
                  </pic:blipFill>
                  <pic:spPr>
                    <a:xfrm>
                      <a:off x="0" y="0"/>
                      <a:ext cx="5334000" cy="4406900"/>
                    </a:xfrm>
                    <a:prstGeom prst="rect">
                      <a:avLst/>
                    </a:prstGeom>
                  </pic:spPr>
                </pic:pic>
              </a:graphicData>
            </a:graphic>
          </wp:inline>
        </w:drawing>
      </w:r>
    </w:p>
    <w:p w:rsidR="00400B6C" w:rsidRPr="00AF0D4D" w:rsidRDefault="00FE453E" w:rsidP="00AF0D4D">
      <w:pPr>
        <w:pStyle w:val="ListParagraph"/>
        <w:numPr>
          <w:ilvl w:val="0"/>
          <w:numId w:val="2"/>
        </w:numPr>
        <w:rPr>
          <w:rFonts w:ascii="Georgia" w:hAnsi="Georgia"/>
          <w:sz w:val="32"/>
        </w:rPr>
      </w:pPr>
      <w:r>
        <w:rPr>
          <w:rFonts w:ascii="Georgia" w:hAnsi="Georgia"/>
          <w:sz w:val="32"/>
          <w:lang w:val="en-US"/>
        </w:rPr>
        <w:t>Pada tahun 201</w:t>
      </w:r>
      <w:bookmarkStart w:id="0" w:name="_GoBack"/>
      <w:bookmarkEnd w:id="0"/>
      <w:r w:rsidR="00AF0D4D" w:rsidRPr="00AF0D4D">
        <w:rPr>
          <w:rFonts w:ascii="Georgia" w:hAnsi="Georgia"/>
          <w:sz w:val="32"/>
          <w:lang w:val="en-US"/>
        </w:rPr>
        <w:t>0, Jabatan A membeli 1 unit ambulans untuk tujuan kegunaan hospital. Ambulans ini tidak menjana tunai untuk hospital terbabit.</w:t>
      </w:r>
    </w:p>
    <w:p w:rsidR="00400B6C" w:rsidRPr="00AF0D4D" w:rsidRDefault="00AF0D4D" w:rsidP="00AF0D4D">
      <w:pPr>
        <w:pStyle w:val="ListParagraph"/>
        <w:numPr>
          <w:ilvl w:val="0"/>
          <w:numId w:val="2"/>
        </w:numPr>
        <w:rPr>
          <w:rFonts w:ascii="Georgia" w:hAnsi="Georgia"/>
          <w:sz w:val="32"/>
        </w:rPr>
      </w:pPr>
      <w:r w:rsidRPr="00AF0D4D">
        <w:rPr>
          <w:rFonts w:ascii="Georgia" w:hAnsi="Georgia"/>
          <w:sz w:val="32"/>
          <w:lang w:val="en-US"/>
        </w:rPr>
        <w:t xml:space="preserve"> </w:t>
      </w:r>
      <w:r w:rsidRPr="00AF0D4D">
        <w:rPr>
          <w:rFonts w:ascii="Georgia" w:hAnsi="Georgia"/>
          <w:sz w:val="32"/>
        </w:rPr>
        <w:t>Usia guna = 10 tahun</w:t>
      </w:r>
    </w:p>
    <w:p w:rsidR="00400B6C" w:rsidRPr="00AF0D4D" w:rsidRDefault="00AF0D4D" w:rsidP="00AF0D4D">
      <w:pPr>
        <w:pStyle w:val="ListParagraph"/>
        <w:numPr>
          <w:ilvl w:val="0"/>
          <w:numId w:val="2"/>
        </w:numPr>
        <w:rPr>
          <w:rFonts w:ascii="Georgia" w:hAnsi="Georgia"/>
          <w:sz w:val="32"/>
        </w:rPr>
      </w:pPr>
      <w:r w:rsidRPr="00AF0D4D">
        <w:rPr>
          <w:rFonts w:ascii="Georgia" w:hAnsi="Georgia"/>
          <w:sz w:val="32"/>
          <w:lang w:val="en-US"/>
        </w:rPr>
        <w:t>Pada tahun 2015, ambulans tersebut terbabit di dalam satu kemalangan yang memerlukan kos baik pulih sebanyak RM40,000 untuk mengembalikan ambulans tersebut pada keadaan asalnya dan berterusan memberikan potensi khidmat. Kos baik pulih tidak akan mempengaruhi usia guna ambulans.</w:t>
      </w:r>
    </w:p>
    <w:p w:rsidR="00400B6C" w:rsidRPr="00AF0D4D" w:rsidRDefault="00AF0D4D" w:rsidP="00AF0D4D">
      <w:pPr>
        <w:pStyle w:val="ListParagraph"/>
        <w:numPr>
          <w:ilvl w:val="0"/>
          <w:numId w:val="2"/>
        </w:numPr>
        <w:rPr>
          <w:rFonts w:ascii="Georgia" w:hAnsi="Georgia"/>
          <w:sz w:val="32"/>
        </w:rPr>
      </w:pPr>
      <w:r w:rsidRPr="00AF0D4D">
        <w:rPr>
          <w:rFonts w:ascii="Georgia" w:hAnsi="Georgia"/>
          <w:sz w:val="32"/>
          <w:lang w:val="en-US"/>
        </w:rPr>
        <w:t xml:space="preserve">Kos semasa/penggantian ambulans baru jika dibeli adalah  RM250,000 pada tahun 2015. </w:t>
      </w:r>
    </w:p>
    <w:p w:rsidR="00400B6C" w:rsidRPr="00AF0D4D" w:rsidRDefault="00AF0D4D" w:rsidP="00AF0D4D">
      <w:pPr>
        <w:pStyle w:val="ListParagraph"/>
        <w:numPr>
          <w:ilvl w:val="0"/>
          <w:numId w:val="2"/>
        </w:numPr>
        <w:rPr>
          <w:rFonts w:ascii="Georgia" w:hAnsi="Georgia"/>
          <w:sz w:val="32"/>
        </w:rPr>
      </w:pPr>
      <w:r w:rsidRPr="00AF0D4D">
        <w:rPr>
          <w:rFonts w:ascii="Georgia" w:hAnsi="Georgia"/>
          <w:sz w:val="32"/>
        </w:rPr>
        <w:t>Tarikh pelaporan Jabatan A adalah 31 Disember 2015</w:t>
      </w:r>
    </w:p>
    <w:p w:rsidR="00E479C1" w:rsidRPr="00E479C1" w:rsidRDefault="00E479C1" w:rsidP="00AF0D4D">
      <w:pPr>
        <w:pStyle w:val="ListParagraph"/>
        <w:rPr>
          <w:rFonts w:ascii="Georgia" w:hAnsi="Georgia"/>
          <w:sz w:val="32"/>
        </w:rPr>
      </w:pPr>
      <w:r w:rsidRPr="00E479C1">
        <w:rPr>
          <w:rFonts w:ascii="Georgia" w:hAnsi="Georgia"/>
          <w:sz w:val="32"/>
        </w:rPr>
        <w:t xml:space="preserve"> </w:t>
      </w:r>
    </w:p>
    <w:sectPr w:rsidR="00E479C1" w:rsidRPr="00E479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C4FD1"/>
    <w:multiLevelType w:val="hybridMultilevel"/>
    <w:tmpl w:val="86BA041A"/>
    <w:lvl w:ilvl="0" w:tplc="A27CEA72">
      <w:start w:val="1"/>
      <w:numFmt w:val="bullet"/>
      <w:lvlText w:val="•"/>
      <w:lvlJc w:val="left"/>
      <w:pPr>
        <w:tabs>
          <w:tab w:val="num" w:pos="720"/>
        </w:tabs>
        <w:ind w:left="720" w:hanging="360"/>
      </w:pPr>
      <w:rPr>
        <w:rFonts w:ascii="Arial" w:hAnsi="Arial" w:hint="default"/>
      </w:rPr>
    </w:lvl>
    <w:lvl w:ilvl="1" w:tplc="DCAEB42C" w:tentative="1">
      <w:start w:val="1"/>
      <w:numFmt w:val="bullet"/>
      <w:lvlText w:val="•"/>
      <w:lvlJc w:val="left"/>
      <w:pPr>
        <w:tabs>
          <w:tab w:val="num" w:pos="1440"/>
        </w:tabs>
        <w:ind w:left="1440" w:hanging="360"/>
      </w:pPr>
      <w:rPr>
        <w:rFonts w:ascii="Arial" w:hAnsi="Arial" w:hint="default"/>
      </w:rPr>
    </w:lvl>
    <w:lvl w:ilvl="2" w:tplc="76C26846" w:tentative="1">
      <w:start w:val="1"/>
      <w:numFmt w:val="bullet"/>
      <w:lvlText w:val="•"/>
      <w:lvlJc w:val="left"/>
      <w:pPr>
        <w:tabs>
          <w:tab w:val="num" w:pos="2160"/>
        </w:tabs>
        <w:ind w:left="2160" w:hanging="360"/>
      </w:pPr>
      <w:rPr>
        <w:rFonts w:ascii="Arial" w:hAnsi="Arial" w:hint="default"/>
      </w:rPr>
    </w:lvl>
    <w:lvl w:ilvl="3" w:tplc="AC54A828" w:tentative="1">
      <w:start w:val="1"/>
      <w:numFmt w:val="bullet"/>
      <w:lvlText w:val="•"/>
      <w:lvlJc w:val="left"/>
      <w:pPr>
        <w:tabs>
          <w:tab w:val="num" w:pos="2880"/>
        </w:tabs>
        <w:ind w:left="2880" w:hanging="360"/>
      </w:pPr>
      <w:rPr>
        <w:rFonts w:ascii="Arial" w:hAnsi="Arial" w:hint="default"/>
      </w:rPr>
    </w:lvl>
    <w:lvl w:ilvl="4" w:tplc="BAF83B02" w:tentative="1">
      <w:start w:val="1"/>
      <w:numFmt w:val="bullet"/>
      <w:lvlText w:val="•"/>
      <w:lvlJc w:val="left"/>
      <w:pPr>
        <w:tabs>
          <w:tab w:val="num" w:pos="3600"/>
        </w:tabs>
        <w:ind w:left="3600" w:hanging="360"/>
      </w:pPr>
      <w:rPr>
        <w:rFonts w:ascii="Arial" w:hAnsi="Arial" w:hint="default"/>
      </w:rPr>
    </w:lvl>
    <w:lvl w:ilvl="5" w:tplc="10DE854C" w:tentative="1">
      <w:start w:val="1"/>
      <w:numFmt w:val="bullet"/>
      <w:lvlText w:val="•"/>
      <w:lvlJc w:val="left"/>
      <w:pPr>
        <w:tabs>
          <w:tab w:val="num" w:pos="4320"/>
        </w:tabs>
        <w:ind w:left="4320" w:hanging="360"/>
      </w:pPr>
      <w:rPr>
        <w:rFonts w:ascii="Arial" w:hAnsi="Arial" w:hint="default"/>
      </w:rPr>
    </w:lvl>
    <w:lvl w:ilvl="6" w:tplc="44305DFA" w:tentative="1">
      <w:start w:val="1"/>
      <w:numFmt w:val="bullet"/>
      <w:lvlText w:val="•"/>
      <w:lvlJc w:val="left"/>
      <w:pPr>
        <w:tabs>
          <w:tab w:val="num" w:pos="5040"/>
        </w:tabs>
        <w:ind w:left="5040" w:hanging="360"/>
      </w:pPr>
      <w:rPr>
        <w:rFonts w:ascii="Arial" w:hAnsi="Arial" w:hint="default"/>
      </w:rPr>
    </w:lvl>
    <w:lvl w:ilvl="7" w:tplc="D92E4754" w:tentative="1">
      <w:start w:val="1"/>
      <w:numFmt w:val="bullet"/>
      <w:lvlText w:val="•"/>
      <w:lvlJc w:val="left"/>
      <w:pPr>
        <w:tabs>
          <w:tab w:val="num" w:pos="5760"/>
        </w:tabs>
        <w:ind w:left="5760" w:hanging="360"/>
      </w:pPr>
      <w:rPr>
        <w:rFonts w:ascii="Arial" w:hAnsi="Arial" w:hint="default"/>
      </w:rPr>
    </w:lvl>
    <w:lvl w:ilvl="8" w:tplc="C77447E8" w:tentative="1">
      <w:start w:val="1"/>
      <w:numFmt w:val="bullet"/>
      <w:lvlText w:val="•"/>
      <w:lvlJc w:val="left"/>
      <w:pPr>
        <w:tabs>
          <w:tab w:val="num" w:pos="6480"/>
        </w:tabs>
        <w:ind w:left="6480" w:hanging="360"/>
      </w:pPr>
      <w:rPr>
        <w:rFonts w:ascii="Arial" w:hAnsi="Arial" w:hint="default"/>
      </w:rPr>
    </w:lvl>
  </w:abstractNum>
  <w:abstractNum w:abstractNumId="1">
    <w:nsid w:val="49A327F0"/>
    <w:multiLevelType w:val="hybridMultilevel"/>
    <w:tmpl w:val="F95E2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F4E"/>
    <w:rsid w:val="00103F4E"/>
    <w:rsid w:val="00253590"/>
    <w:rsid w:val="00400B6C"/>
    <w:rsid w:val="006525CE"/>
    <w:rsid w:val="00AF0D4D"/>
    <w:rsid w:val="00C15D15"/>
    <w:rsid w:val="00E479C1"/>
    <w:rsid w:val="00FE4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3F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F4E"/>
    <w:rPr>
      <w:rFonts w:ascii="Tahoma" w:hAnsi="Tahoma" w:cs="Tahoma"/>
      <w:sz w:val="16"/>
      <w:szCs w:val="16"/>
    </w:rPr>
  </w:style>
  <w:style w:type="paragraph" w:styleId="ListParagraph">
    <w:name w:val="List Paragraph"/>
    <w:basedOn w:val="Normal"/>
    <w:uiPriority w:val="34"/>
    <w:qFormat/>
    <w:rsid w:val="00103F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3F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F4E"/>
    <w:rPr>
      <w:rFonts w:ascii="Tahoma" w:hAnsi="Tahoma" w:cs="Tahoma"/>
      <w:sz w:val="16"/>
      <w:szCs w:val="16"/>
    </w:rPr>
  </w:style>
  <w:style w:type="paragraph" w:styleId="ListParagraph">
    <w:name w:val="List Paragraph"/>
    <w:basedOn w:val="Normal"/>
    <w:uiPriority w:val="34"/>
    <w:qFormat/>
    <w:rsid w:val="00103F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656201">
      <w:bodyDiv w:val="1"/>
      <w:marLeft w:val="0"/>
      <w:marRight w:val="0"/>
      <w:marTop w:val="0"/>
      <w:marBottom w:val="0"/>
      <w:divBdr>
        <w:top w:val="none" w:sz="0" w:space="0" w:color="auto"/>
        <w:left w:val="none" w:sz="0" w:space="0" w:color="auto"/>
        <w:bottom w:val="none" w:sz="0" w:space="0" w:color="auto"/>
        <w:right w:val="none" w:sz="0" w:space="0" w:color="auto"/>
      </w:divBdr>
      <w:divsChild>
        <w:div w:id="79059476">
          <w:marLeft w:val="461"/>
          <w:marRight w:val="0"/>
          <w:marTop w:val="0"/>
          <w:marBottom w:val="180"/>
          <w:divBdr>
            <w:top w:val="none" w:sz="0" w:space="0" w:color="auto"/>
            <w:left w:val="none" w:sz="0" w:space="0" w:color="auto"/>
            <w:bottom w:val="none" w:sz="0" w:space="0" w:color="auto"/>
            <w:right w:val="none" w:sz="0" w:space="0" w:color="auto"/>
          </w:divBdr>
        </w:div>
        <w:div w:id="2441986">
          <w:marLeft w:val="461"/>
          <w:marRight w:val="0"/>
          <w:marTop w:val="0"/>
          <w:marBottom w:val="180"/>
          <w:divBdr>
            <w:top w:val="none" w:sz="0" w:space="0" w:color="auto"/>
            <w:left w:val="none" w:sz="0" w:space="0" w:color="auto"/>
            <w:bottom w:val="none" w:sz="0" w:space="0" w:color="auto"/>
            <w:right w:val="none" w:sz="0" w:space="0" w:color="auto"/>
          </w:divBdr>
        </w:div>
        <w:div w:id="1277562773">
          <w:marLeft w:val="461"/>
          <w:marRight w:val="0"/>
          <w:marTop w:val="0"/>
          <w:marBottom w:val="180"/>
          <w:divBdr>
            <w:top w:val="none" w:sz="0" w:space="0" w:color="auto"/>
            <w:left w:val="none" w:sz="0" w:space="0" w:color="auto"/>
            <w:bottom w:val="none" w:sz="0" w:space="0" w:color="auto"/>
            <w:right w:val="none" w:sz="0" w:space="0" w:color="auto"/>
          </w:divBdr>
        </w:div>
        <w:div w:id="551502305">
          <w:marLeft w:val="461"/>
          <w:marRight w:val="0"/>
          <w:marTop w:val="0"/>
          <w:marBottom w:val="180"/>
          <w:divBdr>
            <w:top w:val="none" w:sz="0" w:space="0" w:color="auto"/>
            <w:left w:val="none" w:sz="0" w:space="0" w:color="auto"/>
            <w:bottom w:val="none" w:sz="0" w:space="0" w:color="auto"/>
            <w:right w:val="none" w:sz="0" w:space="0" w:color="auto"/>
          </w:divBdr>
        </w:div>
        <w:div w:id="90469759">
          <w:marLeft w:val="44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88</Words>
  <Characters>505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dcterms:created xsi:type="dcterms:W3CDTF">2016-02-23T02:13:00Z</dcterms:created>
  <dcterms:modified xsi:type="dcterms:W3CDTF">2016-05-11T03:23:00Z</dcterms:modified>
</cp:coreProperties>
</file>